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BC" w:rsidRPr="004B1D28" w:rsidRDefault="00961BBC" w:rsidP="00961BBC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:rsidR="00961BBC" w:rsidRPr="004B1D28" w:rsidRDefault="00961BBC" w:rsidP="00961BBC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>
        <w:rPr>
          <w:rFonts w:ascii="Times New Roman" w:hAnsi="Times New Roman"/>
          <w:sz w:val="22"/>
          <w:szCs w:val="22"/>
        </w:rPr>
        <w:t xml:space="preserve">/Membership Lunch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:rsidR="00961BBC" w:rsidRPr="00F544E3" w:rsidRDefault="00961BBC" w:rsidP="00961BBC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Date: Monday,</w:t>
      </w:r>
      <w:r>
        <w:rPr>
          <w:rFonts w:ascii="Times New Roman" w:hAnsi="Times New Roman"/>
          <w:sz w:val="22"/>
          <w:szCs w:val="22"/>
        </w:rPr>
        <w:t xml:space="preserve"> December 16, 2019 at Noon        </w:t>
      </w:r>
      <w:r w:rsidRPr="004B1D28">
        <w:rPr>
          <w:rFonts w:ascii="Times New Roman" w:hAnsi="Times New Roman"/>
          <w:sz w:val="22"/>
          <w:szCs w:val="22"/>
        </w:rPr>
        <w:t xml:space="preserve">Place: </w:t>
      </w:r>
      <w:r>
        <w:rPr>
          <w:rFonts w:ascii="Times New Roman" w:hAnsi="Times New Roman"/>
          <w:sz w:val="22"/>
          <w:szCs w:val="22"/>
        </w:rPr>
        <w:t>Skyline Community Room</w:t>
      </w:r>
    </w:p>
    <w:p w:rsidR="00961BBC" w:rsidRPr="00B54C04" w:rsidRDefault="006A0BB3" w:rsidP="00961BBC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:rsidR="006A0BB3" w:rsidRDefault="006A0BB3" w:rsidP="006A0BB3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6A0BB3" w:rsidRDefault="006A0BB3" w:rsidP="006A0BB3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Board – Derek Wall, Craig Chancellor, Daniel Sowers, Karin Grosshans, Ivan Anderson, Annie Badger, Susan Brickhouse, Beth Burgess, Andy Finn, Jason Gallimore, John Getgood, Shep Nance, and Lori Saltus.  Board Members-elect – Sally Truslow, Jennifer Miller, </w:t>
      </w:r>
      <w:proofErr w:type="spellStart"/>
      <w:r>
        <w:rPr>
          <w:rFonts w:ascii="Times New Roman" w:hAnsi="Times New Roman"/>
          <w:sz w:val="20"/>
          <w:szCs w:val="20"/>
        </w:rPr>
        <w:t>Alee</w:t>
      </w:r>
      <w:proofErr w:type="spellEnd"/>
      <w:r>
        <w:rPr>
          <w:rFonts w:ascii="Times New Roman" w:hAnsi="Times New Roman"/>
          <w:sz w:val="20"/>
          <w:szCs w:val="20"/>
        </w:rPr>
        <w:t xml:space="preserve"> Epperly, Stephanie Yates, and James </w:t>
      </w:r>
      <w:proofErr w:type="spellStart"/>
      <w:r>
        <w:rPr>
          <w:rFonts w:ascii="Times New Roman" w:hAnsi="Times New Roman"/>
          <w:sz w:val="20"/>
          <w:szCs w:val="20"/>
        </w:rPr>
        <w:t>Cabler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/>
          <w:sz w:val="20"/>
          <w:szCs w:val="20"/>
        </w:rPr>
        <w:t>Staff – John McEnhill.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="00D14260">
        <w:rPr>
          <w:rFonts w:ascii="Times New Roman" w:hAnsi="Times New Roman"/>
          <w:sz w:val="20"/>
          <w:szCs w:val="20"/>
        </w:rPr>
        <w:t>Plus 16 guests listed on sign in sheet</w:t>
      </w:r>
    </w:p>
    <w:p w:rsidR="006A0BB3" w:rsidRDefault="006A0BB3" w:rsidP="006A0BB3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6A0BB3" w:rsidRDefault="006A0BB3" w:rsidP="006A0BB3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President Derek Wall called the meeting to order at 12:11pm.  </w:t>
      </w:r>
    </w:p>
    <w:p w:rsidR="006A0BB3" w:rsidRDefault="006A0BB3" w:rsidP="006A0BB3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6A0BB3" w:rsidRDefault="006A0BB3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Annie Badger moved to </w:t>
      </w:r>
      <w:r>
        <w:rPr>
          <w:rFonts w:ascii="Times New Roman" w:hAnsi="Times New Roman"/>
          <w:sz w:val="22"/>
          <w:szCs w:val="22"/>
        </w:rPr>
        <w:t>a</w:t>
      </w:r>
      <w:r w:rsidR="00961BBC" w:rsidRPr="00BB634D">
        <w:rPr>
          <w:rFonts w:ascii="Times New Roman" w:hAnsi="Times New Roman"/>
          <w:sz w:val="22"/>
          <w:szCs w:val="22"/>
        </w:rPr>
        <w:t xml:space="preserve">pprove </w:t>
      </w:r>
      <w:r>
        <w:rPr>
          <w:rFonts w:ascii="Times New Roman" w:hAnsi="Times New Roman"/>
          <w:sz w:val="22"/>
          <w:szCs w:val="22"/>
        </w:rPr>
        <w:t>a</w:t>
      </w:r>
      <w:r w:rsidR="00961BBC" w:rsidRPr="00BB634D">
        <w:rPr>
          <w:rFonts w:ascii="Times New Roman" w:hAnsi="Times New Roman"/>
          <w:sz w:val="22"/>
          <w:szCs w:val="22"/>
        </w:rPr>
        <w:t>genda</w:t>
      </w:r>
      <w:r>
        <w:rPr>
          <w:rFonts w:ascii="Times New Roman" w:hAnsi="Times New Roman"/>
          <w:sz w:val="22"/>
          <w:szCs w:val="22"/>
        </w:rPr>
        <w:t xml:space="preserve"> with RDR fiscal recap removed and additional names added to excused absences, Lori Saltus seconded, motion carried.</w:t>
      </w:r>
    </w:p>
    <w:p w:rsidR="00961BBC" w:rsidRPr="00BB634D" w:rsidRDefault="00961BBC" w:rsidP="006A0BB3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:rsidR="00961BBC" w:rsidRDefault="006A0BB3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Karin Grosshans moved to approve m</w:t>
      </w:r>
      <w:r w:rsidR="00961BBC" w:rsidRPr="00BB634D">
        <w:rPr>
          <w:rFonts w:ascii="Times New Roman" w:hAnsi="Times New Roman"/>
          <w:sz w:val="22"/>
          <w:szCs w:val="22"/>
        </w:rPr>
        <w:t>inutes</w:t>
      </w:r>
      <w:r>
        <w:rPr>
          <w:rFonts w:ascii="Times New Roman" w:hAnsi="Times New Roman"/>
          <w:sz w:val="22"/>
          <w:szCs w:val="22"/>
        </w:rPr>
        <w:t xml:space="preserve"> for</w:t>
      </w:r>
      <w:r w:rsidR="00961BBC" w:rsidRPr="00BB634D">
        <w:rPr>
          <w:rFonts w:ascii="Times New Roman" w:hAnsi="Times New Roman"/>
          <w:sz w:val="22"/>
          <w:szCs w:val="22"/>
        </w:rPr>
        <w:t xml:space="preserve"> </w:t>
      </w:r>
      <w:r w:rsidR="00961BBC">
        <w:rPr>
          <w:rFonts w:ascii="Times New Roman" w:hAnsi="Times New Roman"/>
          <w:sz w:val="22"/>
          <w:szCs w:val="22"/>
        </w:rPr>
        <w:t>September, October, and November</w:t>
      </w:r>
      <w:r w:rsidR="00961BBC" w:rsidRPr="00BB63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meetings, John Getgood seconded, motion carried.</w:t>
      </w:r>
    </w:p>
    <w:p w:rsidR="00961BBC" w:rsidRDefault="00961BBC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961BBC" w:rsidRDefault="006A0BB3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Lori Saltus moved to approve e</w:t>
      </w:r>
      <w:r w:rsidR="00961BBC">
        <w:rPr>
          <w:rFonts w:ascii="Times New Roman" w:hAnsi="Times New Roman"/>
          <w:sz w:val="22"/>
          <w:szCs w:val="22"/>
        </w:rPr>
        <w:t>xcused board absences for board meetings as follows</w:t>
      </w:r>
      <w:r>
        <w:rPr>
          <w:rFonts w:ascii="Times New Roman" w:hAnsi="Times New Roman"/>
          <w:sz w:val="22"/>
          <w:szCs w:val="22"/>
        </w:rPr>
        <w:t xml:space="preserve">, Annie Badger seconded, motion carried. </w:t>
      </w:r>
      <w:r w:rsidR="00961BBC">
        <w:rPr>
          <w:rFonts w:ascii="Times New Roman" w:hAnsi="Times New Roman"/>
          <w:sz w:val="22"/>
          <w:szCs w:val="22"/>
        </w:rPr>
        <w:t xml:space="preserve"> </w:t>
      </w:r>
    </w:p>
    <w:p w:rsidR="00961BBC" w:rsidRDefault="00961BBC" w:rsidP="00D14260">
      <w:pPr>
        <w:pStyle w:val="BodyText"/>
        <w:numPr>
          <w:ilvl w:val="0"/>
          <w:numId w:val="19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October: Daniel Sowers, Lori Saltus, and Andy Finn.</w:t>
      </w:r>
    </w:p>
    <w:p w:rsidR="00961BBC" w:rsidRDefault="00961BBC" w:rsidP="00D14260">
      <w:pPr>
        <w:pStyle w:val="BodyText"/>
        <w:numPr>
          <w:ilvl w:val="0"/>
          <w:numId w:val="19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November: John Getgood</w:t>
      </w:r>
    </w:p>
    <w:p w:rsidR="00961BBC" w:rsidRDefault="00961BBC" w:rsidP="00D14260">
      <w:pPr>
        <w:pStyle w:val="BodyText"/>
        <w:numPr>
          <w:ilvl w:val="0"/>
          <w:numId w:val="19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December: Vickie Spangler</w:t>
      </w:r>
      <w:r w:rsidR="006A0BB3">
        <w:rPr>
          <w:rFonts w:ascii="Times New Roman" w:hAnsi="Times New Roman"/>
          <w:sz w:val="22"/>
          <w:szCs w:val="22"/>
        </w:rPr>
        <w:t>, Amanda Griffin, and Scott Griffin.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61BBC" w:rsidRPr="000C06D6" w:rsidRDefault="00961BBC" w:rsidP="006A0BB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</w:p>
    <w:p w:rsidR="00961BBC" w:rsidRDefault="00D14260" w:rsidP="00D14260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Annie Badger moved to approve the </w:t>
      </w:r>
      <w:r w:rsidR="00961BBC" w:rsidRPr="00BB634D">
        <w:rPr>
          <w:rFonts w:ascii="Times New Roman" w:hAnsi="Times New Roman"/>
          <w:sz w:val="22"/>
          <w:szCs w:val="22"/>
        </w:rPr>
        <w:t xml:space="preserve">Treasurer’s Report: </w:t>
      </w:r>
      <w:r w:rsidR="00961BBC">
        <w:rPr>
          <w:rFonts w:ascii="Times New Roman" w:hAnsi="Times New Roman"/>
          <w:sz w:val="22"/>
          <w:szCs w:val="22"/>
        </w:rPr>
        <w:t>November 2019 and FY2019-20 YTD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Suan</w:t>
      </w:r>
      <w:proofErr w:type="spellEnd"/>
      <w:r>
        <w:rPr>
          <w:rFonts w:ascii="Times New Roman" w:hAnsi="Times New Roman"/>
          <w:sz w:val="22"/>
          <w:szCs w:val="22"/>
        </w:rPr>
        <w:t xml:space="preserve"> Brickhouse seconded, </w:t>
      </w:r>
      <w:proofErr w:type="gramStart"/>
      <w:r>
        <w:rPr>
          <w:rFonts w:ascii="Times New Roman" w:hAnsi="Times New Roman"/>
          <w:sz w:val="22"/>
          <w:szCs w:val="22"/>
        </w:rPr>
        <w:t>motion</w:t>
      </w:r>
      <w:proofErr w:type="gramEnd"/>
      <w:r>
        <w:rPr>
          <w:rFonts w:ascii="Times New Roman" w:hAnsi="Times New Roman"/>
          <w:sz w:val="22"/>
          <w:szCs w:val="22"/>
        </w:rPr>
        <w:t xml:space="preserve"> carried.  </w:t>
      </w:r>
    </w:p>
    <w:p w:rsidR="00D14260" w:rsidRDefault="00D14260" w:rsidP="00D14260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961BBC" w:rsidRPr="00D44DC1" w:rsidRDefault="00D14260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Ivan moved to </w:t>
      </w:r>
      <w:r w:rsidR="00961BBC">
        <w:rPr>
          <w:rFonts w:ascii="Times New Roman" w:hAnsi="Times New Roman"/>
          <w:sz w:val="22"/>
          <w:szCs w:val="22"/>
        </w:rPr>
        <w:t xml:space="preserve">Approve 2020 board-member officers as authorized </w:t>
      </w:r>
      <w:proofErr w:type="spellStart"/>
      <w:r w:rsidR="00961BBC">
        <w:rPr>
          <w:rFonts w:ascii="Times New Roman" w:hAnsi="Times New Roman"/>
          <w:sz w:val="22"/>
          <w:szCs w:val="22"/>
        </w:rPr>
        <w:t>signators</w:t>
      </w:r>
      <w:proofErr w:type="spellEnd"/>
      <w:r w:rsidR="00961BBC">
        <w:rPr>
          <w:rFonts w:ascii="Times New Roman" w:hAnsi="Times New Roman"/>
          <w:sz w:val="22"/>
          <w:szCs w:val="22"/>
        </w:rPr>
        <w:t xml:space="preserve"> for Chamber’s Skyline National Bank accounts and safe deposit (Executive Director retains authorization to access all account information as a non-board-member officer) and approve/adopt corporate resolution forms required by Sk</w:t>
      </w:r>
      <w:r>
        <w:rPr>
          <w:rFonts w:ascii="Times New Roman" w:hAnsi="Times New Roman"/>
          <w:sz w:val="22"/>
          <w:szCs w:val="22"/>
        </w:rPr>
        <w:t>yline National Bank accordingly, Craig Chancellor seconded, motion carried.</w:t>
      </w:r>
    </w:p>
    <w:p w:rsidR="00961BBC" w:rsidRDefault="00961BBC" w:rsidP="006A0BB3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961BBC" w:rsidRDefault="00D14260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Beth Burgess moved to approve the following n</w:t>
      </w:r>
      <w:r w:rsidR="00961BBC">
        <w:rPr>
          <w:rFonts w:ascii="Times New Roman" w:hAnsi="Times New Roman"/>
          <w:sz w:val="22"/>
          <w:szCs w:val="22"/>
        </w:rPr>
        <w:t xml:space="preserve">ew </w:t>
      </w:r>
      <w:r>
        <w:rPr>
          <w:rFonts w:ascii="Times New Roman" w:hAnsi="Times New Roman"/>
          <w:sz w:val="22"/>
          <w:szCs w:val="22"/>
        </w:rPr>
        <w:t>m</w:t>
      </w:r>
      <w:r w:rsidR="00961BBC">
        <w:rPr>
          <w:rFonts w:ascii="Times New Roman" w:hAnsi="Times New Roman"/>
          <w:sz w:val="22"/>
          <w:szCs w:val="22"/>
        </w:rPr>
        <w:t>emberships</w:t>
      </w:r>
      <w:r>
        <w:rPr>
          <w:rFonts w:ascii="Times New Roman" w:hAnsi="Times New Roman"/>
          <w:sz w:val="22"/>
          <w:szCs w:val="22"/>
        </w:rPr>
        <w:t>, Loir Saltus seconded, motion carried</w:t>
      </w:r>
    </w:p>
    <w:p w:rsidR="00961BBC" w:rsidRDefault="00961BBC" w:rsidP="00D14260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Grateful Bread</w:t>
      </w:r>
    </w:p>
    <w:p w:rsidR="00961BBC" w:rsidRDefault="00961BBC" w:rsidP="00D14260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Rooster Walk</w:t>
      </w:r>
    </w:p>
    <w:p w:rsidR="00961BBC" w:rsidRDefault="00961BBC" w:rsidP="00D14260">
      <w:pPr>
        <w:pStyle w:val="BodyText"/>
        <w:numPr>
          <w:ilvl w:val="0"/>
          <w:numId w:val="18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Trinity Contractors, LLC</w:t>
      </w:r>
    </w:p>
    <w:p w:rsidR="00961BBC" w:rsidRDefault="00961BBC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:rsidR="00961BBC" w:rsidRPr="00CE7992" w:rsidRDefault="00D14260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Those present did self-introductions.  </w:t>
      </w:r>
    </w:p>
    <w:p w:rsidR="00961BBC" w:rsidRPr="003A2AA4" w:rsidRDefault="00961BBC" w:rsidP="006A0BB3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961BBC" w:rsidRDefault="00D14260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presented the key responsibilities/activities for the five standing committee and encouraged everyone to sign up for a committee.  (Board members all need to serve on one committee)</w:t>
      </w:r>
    </w:p>
    <w:p w:rsidR="00961BBC" w:rsidRDefault="00961BBC" w:rsidP="006A0BB3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:rsidR="00961BBC" w:rsidRDefault="00D14260" w:rsidP="00D14260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Feedback for the </w:t>
      </w:r>
      <w:r w:rsidR="00961BBC">
        <w:rPr>
          <w:rFonts w:ascii="Times New Roman" w:hAnsi="Times New Roman"/>
          <w:sz w:val="22"/>
          <w:szCs w:val="22"/>
        </w:rPr>
        <w:t xml:space="preserve">Annual Dinner </w:t>
      </w:r>
      <w:r>
        <w:rPr>
          <w:rFonts w:ascii="Times New Roman" w:hAnsi="Times New Roman"/>
          <w:sz w:val="22"/>
          <w:szCs w:val="22"/>
        </w:rPr>
        <w:t>was requested and the following suggestions were made.</w:t>
      </w:r>
    </w:p>
    <w:p w:rsidR="002100FA" w:rsidRDefault="00D14260" w:rsidP="002100FA">
      <w:pPr>
        <w:pStyle w:val="BodyText"/>
        <w:numPr>
          <w:ilvl w:val="0"/>
          <w:numId w:val="21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 Format – was well received, add music (John pointed out that a DJ was recruited and brought the equipment but didn’t provide music), appetizers during the social hour, </w:t>
      </w:r>
    </w:p>
    <w:p w:rsidR="00961BBC" w:rsidRDefault="002100FA" w:rsidP="002100FA">
      <w:pPr>
        <w:pStyle w:val="BodyText"/>
        <w:numPr>
          <w:ilvl w:val="0"/>
          <w:numId w:val="2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2100FA">
        <w:rPr>
          <w:rFonts w:ascii="Times New Roman" w:hAnsi="Times New Roman"/>
          <w:sz w:val="22"/>
          <w:szCs w:val="22"/>
        </w:rPr>
        <w:t>Awards – suggestion for adding New Member Award and Educator of the Year Award.</w:t>
      </w:r>
    </w:p>
    <w:p w:rsidR="002100FA" w:rsidRPr="002100FA" w:rsidRDefault="002100FA" w:rsidP="002100FA">
      <w:pPr>
        <w:pStyle w:val="BodyText"/>
        <w:numPr>
          <w:ilvl w:val="0"/>
          <w:numId w:val="21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Other – put </w:t>
      </w:r>
      <w:proofErr w:type="spellStart"/>
      <w:r>
        <w:rPr>
          <w:rFonts w:ascii="Times New Roman" w:hAnsi="Times New Roman"/>
          <w:sz w:val="22"/>
          <w:szCs w:val="22"/>
        </w:rPr>
        <w:t>poinsettas</w:t>
      </w:r>
      <w:proofErr w:type="spellEnd"/>
      <w:r>
        <w:rPr>
          <w:rFonts w:ascii="Times New Roman" w:hAnsi="Times New Roman"/>
          <w:sz w:val="22"/>
          <w:szCs w:val="22"/>
        </w:rPr>
        <w:t xml:space="preserve"> on the table, put something under random chair at each table for person sitting in that chair to receive table decoration, offer door prizes, </w:t>
      </w:r>
    </w:p>
    <w:p w:rsidR="00961BBC" w:rsidRDefault="002100FA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</w:t>
      </w:r>
    </w:p>
    <w:p w:rsidR="00961BBC" w:rsidRDefault="00961BBC" w:rsidP="006A0BB3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Membership Discussion </w:t>
      </w:r>
    </w:p>
    <w:p w:rsidR="00961BBC" w:rsidRDefault="00961BBC" w:rsidP="006A0BB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 for Lunch Meeting Presentation Topics</w:t>
      </w:r>
      <w:r w:rsidR="002100FA">
        <w:rPr>
          <w:rFonts w:ascii="Times New Roman" w:hAnsi="Times New Roman"/>
          <w:sz w:val="22"/>
          <w:szCs w:val="22"/>
        </w:rPr>
        <w:t xml:space="preserve"> (do more potluck lunches!)</w:t>
      </w:r>
    </w:p>
    <w:p w:rsidR="002100FA" w:rsidRDefault="002100FA" w:rsidP="002100FA">
      <w:pPr>
        <w:pStyle w:val="BodyText"/>
        <w:numPr>
          <w:ilvl w:val="0"/>
          <w:numId w:val="2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Town, County, and EDA presentation</w:t>
      </w:r>
    </w:p>
    <w:p w:rsidR="002100FA" w:rsidRDefault="002100FA" w:rsidP="002100FA">
      <w:pPr>
        <w:pStyle w:val="BodyText"/>
        <w:numPr>
          <w:ilvl w:val="0"/>
          <w:numId w:val="2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Cheryl Tucker – NRV Business Advisor, Small Business Development Center</w:t>
      </w:r>
    </w:p>
    <w:p w:rsidR="002100FA" w:rsidRDefault="002100FA" w:rsidP="002100FA">
      <w:pPr>
        <w:pStyle w:val="BodyText"/>
        <w:numPr>
          <w:ilvl w:val="0"/>
          <w:numId w:val="2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Youth Engagement – </w:t>
      </w:r>
      <w:r w:rsidRPr="002100FA">
        <w:rPr>
          <w:rFonts w:ascii="Times New Roman" w:hAnsi="Times New Roman"/>
          <w:sz w:val="22"/>
          <w:szCs w:val="22"/>
          <w:highlight w:val="yellow"/>
        </w:rPr>
        <w:t xml:space="preserve">Carolyn Reilly, Jennifer Miller, Inge, </w:t>
      </w:r>
      <w:proofErr w:type="gramStart"/>
      <w:r w:rsidRPr="002100FA">
        <w:rPr>
          <w:rFonts w:ascii="Times New Roman" w:hAnsi="Times New Roman"/>
          <w:sz w:val="22"/>
          <w:szCs w:val="22"/>
          <w:highlight w:val="yellow"/>
        </w:rPr>
        <w:t>Autumn</w:t>
      </w:r>
      <w:proofErr w:type="gramEnd"/>
      <w:r w:rsidRPr="002100FA">
        <w:rPr>
          <w:rFonts w:ascii="Times New Roman" w:hAnsi="Times New Roman"/>
          <w:sz w:val="22"/>
          <w:szCs w:val="22"/>
          <w:highlight w:val="yellow"/>
        </w:rPr>
        <w:t xml:space="preserve">, Joyce, Kerry, Marilyn </w:t>
      </w:r>
      <w:r w:rsidRPr="006C5A01">
        <w:rPr>
          <w:rFonts w:ascii="Times New Roman" w:hAnsi="Times New Roman"/>
          <w:i/>
          <w:sz w:val="22"/>
          <w:szCs w:val="22"/>
          <w:highlight w:val="yellow"/>
        </w:rPr>
        <w:t>offered to help with this</w:t>
      </w:r>
      <w:r w:rsidR="006C5A01">
        <w:rPr>
          <w:rFonts w:ascii="Times New Roman" w:hAnsi="Times New Roman"/>
          <w:i/>
          <w:sz w:val="22"/>
          <w:szCs w:val="22"/>
          <w:highlight w:val="yellow"/>
        </w:rPr>
        <w:t xml:space="preserve"> or something else</w:t>
      </w:r>
      <w:bookmarkStart w:id="0" w:name="_GoBack"/>
      <w:bookmarkEnd w:id="0"/>
      <w:r w:rsidRPr="002100FA">
        <w:rPr>
          <w:rFonts w:ascii="Times New Roman" w:hAnsi="Times New Roman"/>
          <w:sz w:val="22"/>
          <w:szCs w:val="22"/>
          <w:highlight w:val="yellow"/>
        </w:rPr>
        <w:t>?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2100FA" w:rsidRDefault="002100FA" w:rsidP="002100FA">
      <w:pPr>
        <w:pStyle w:val="BodyText"/>
        <w:numPr>
          <w:ilvl w:val="0"/>
          <w:numId w:val="2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Housing</w:t>
      </w:r>
    </w:p>
    <w:p w:rsidR="002100FA" w:rsidRDefault="002100FA" w:rsidP="002100FA">
      <w:pPr>
        <w:pStyle w:val="BodyText"/>
        <w:numPr>
          <w:ilvl w:val="0"/>
          <w:numId w:val="22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Substance Abuse</w:t>
      </w:r>
    </w:p>
    <w:p w:rsidR="00961BBC" w:rsidRDefault="00961BBC" w:rsidP="006A0BB3">
      <w:pPr>
        <w:pStyle w:val="BodyText"/>
        <w:spacing w:line="240" w:lineRule="auto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 for 2020 Chamber priorities (in addition to regular ongoing chamber activities)</w:t>
      </w:r>
    </w:p>
    <w:p w:rsidR="00961BBC" w:rsidRPr="00F544E3" w:rsidRDefault="00961BBC" w:rsidP="006A0BB3">
      <w:pPr>
        <w:ind w:left="1440"/>
        <w:contextualSpacing/>
        <w:rPr>
          <w:sz w:val="22"/>
          <w:szCs w:val="22"/>
        </w:rPr>
      </w:pPr>
      <w:r w:rsidRPr="00F544E3">
        <w:rPr>
          <w:sz w:val="22"/>
          <w:szCs w:val="22"/>
        </w:rPr>
        <w:t xml:space="preserve">Already included on proposed 2020 </w:t>
      </w:r>
      <w:proofErr w:type="spellStart"/>
      <w:r w:rsidRPr="00F544E3">
        <w:rPr>
          <w:sz w:val="22"/>
          <w:szCs w:val="22"/>
        </w:rPr>
        <w:t>workplan</w:t>
      </w:r>
      <w:proofErr w:type="spellEnd"/>
      <w:r w:rsidRPr="00F544E3">
        <w:rPr>
          <w:sz w:val="22"/>
          <w:szCs w:val="22"/>
        </w:rPr>
        <w:t xml:space="preserve"> are: </w:t>
      </w:r>
    </w:p>
    <w:p w:rsidR="00961BBC" w:rsidRPr="002100FA" w:rsidRDefault="00961BBC" w:rsidP="002100F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100FA">
        <w:rPr>
          <w:sz w:val="22"/>
          <w:szCs w:val="22"/>
        </w:rPr>
        <w:t>Separate strategic planning for both chamber and Visitor Center</w:t>
      </w:r>
      <w:r w:rsidR="002100FA">
        <w:rPr>
          <w:sz w:val="22"/>
          <w:szCs w:val="22"/>
        </w:rPr>
        <w:t xml:space="preserve"> (Pat suggested including TDC agreement in SP discussions.)</w:t>
      </w:r>
    </w:p>
    <w:p w:rsidR="00961BBC" w:rsidRPr="002100FA" w:rsidRDefault="00961BBC" w:rsidP="002100F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100FA">
        <w:rPr>
          <w:sz w:val="22"/>
          <w:szCs w:val="22"/>
        </w:rPr>
        <w:t>Complete the new website</w:t>
      </w:r>
    </w:p>
    <w:p w:rsidR="00961BBC" w:rsidRPr="002100FA" w:rsidRDefault="00961BBC" w:rsidP="002100F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100FA">
        <w:rPr>
          <w:sz w:val="22"/>
          <w:szCs w:val="22"/>
        </w:rPr>
        <w:t>Updated County/Town Map</w:t>
      </w:r>
    </w:p>
    <w:p w:rsidR="00961BBC" w:rsidRPr="002100FA" w:rsidRDefault="00961BBC" w:rsidP="002100F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100FA">
        <w:rPr>
          <w:sz w:val="22"/>
          <w:szCs w:val="22"/>
        </w:rPr>
        <w:t>Updated Visitor Guide</w:t>
      </w:r>
    </w:p>
    <w:p w:rsidR="00961BBC" w:rsidRPr="002100FA" w:rsidRDefault="00961BBC" w:rsidP="002100F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100FA">
        <w:rPr>
          <w:sz w:val="22"/>
          <w:szCs w:val="22"/>
        </w:rPr>
        <w:t>Customer Service/Ambassador Trainings</w:t>
      </w:r>
    </w:p>
    <w:p w:rsidR="00961BBC" w:rsidRPr="002100FA" w:rsidRDefault="00961BBC" w:rsidP="002100F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100FA">
        <w:rPr>
          <w:sz w:val="22"/>
          <w:szCs w:val="22"/>
        </w:rPr>
        <w:t>Revenue enhancement and new revenue sources</w:t>
      </w:r>
    </w:p>
    <w:p w:rsidR="002100FA" w:rsidRDefault="002100FA" w:rsidP="006A0BB3">
      <w:pPr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Doing a regular member highlight was suggested as an additional item for the </w:t>
      </w:r>
      <w:proofErr w:type="spellStart"/>
      <w:r>
        <w:rPr>
          <w:sz w:val="22"/>
          <w:szCs w:val="22"/>
        </w:rPr>
        <w:t>workplan</w:t>
      </w:r>
      <w:proofErr w:type="spellEnd"/>
      <w:r>
        <w:rPr>
          <w:sz w:val="22"/>
          <w:szCs w:val="22"/>
        </w:rPr>
        <w:t>.</w:t>
      </w:r>
    </w:p>
    <w:p w:rsidR="002100FA" w:rsidRDefault="002100FA" w:rsidP="006A0BB3">
      <w:pPr>
        <w:ind w:left="1800"/>
        <w:rPr>
          <w:sz w:val="22"/>
          <w:szCs w:val="22"/>
        </w:rPr>
      </w:pPr>
    </w:p>
    <w:p w:rsidR="002100FA" w:rsidRPr="006C5A01" w:rsidRDefault="002100FA" w:rsidP="006A0BB3">
      <w:pPr>
        <w:ind w:left="1800"/>
        <w:rPr>
          <w:i/>
          <w:sz w:val="22"/>
          <w:szCs w:val="22"/>
        </w:rPr>
      </w:pPr>
      <w:r w:rsidRPr="002100FA">
        <w:rPr>
          <w:sz w:val="22"/>
          <w:szCs w:val="22"/>
          <w:highlight w:val="yellow"/>
        </w:rPr>
        <w:t xml:space="preserve">Inge, Derek, Lori, Craig, Beth, Alee, Ivan, and John </w:t>
      </w:r>
      <w:r w:rsidRPr="006C5A01">
        <w:rPr>
          <w:i/>
          <w:sz w:val="22"/>
          <w:szCs w:val="22"/>
          <w:highlight w:val="yellow"/>
        </w:rPr>
        <w:t>offered to participate in strategic planning</w:t>
      </w:r>
      <w:r w:rsidR="006C5A01">
        <w:rPr>
          <w:i/>
          <w:sz w:val="22"/>
          <w:szCs w:val="22"/>
          <w:highlight w:val="yellow"/>
        </w:rPr>
        <w:t xml:space="preserve"> or something else</w:t>
      </w:r>
      <w:r w:rsidRPr="006C5A01">
        <w:rPr>
          <w:i/>
          <w:sz w:val="22"/>
          <w:szCs w:val="22"/>
          <w:highlight w:val="yellow"/>
        </w:rPr>
        <w:t>?</w:t>
      </w:r>
      <w:r w:rsidRPr="006C5A01">
        <w:rPr>
          <w:i/>
          <w:sz w:val="22"/>
          <w:szCs w:val="22"/>
        </w:rPr>
        <w:t xml:space="preserve">  </w:t>
      </w:r>
    </w:p>
    <w:p w:rsidR="00961BBC" w:rsidRPr="006C5A01" w:rsidRDefault="00961BBC" w:rsidP="006A0BB3">
      <w:pPr>
        <w:pStyle w:val="BodyText"/>
        <w:spacing w:line="240" w:lineRule="auto"/>
        <w:ind w:left="1440"/>
        <w:rPr>
          <w:rFonts w:ascii="Times New Roman" w:hAnsi="Times New Roman"/>
          <w:i/>
          <w:sz w:val="22"/>
          <w:szCs w:val="22"/>
        </w:rPr>
      </w:pPr>
    </w:p>
    <w:p w:rsidR="00961BBC" w:rsidRPr="00B54C04" w:rsidRDefault="00755815" w:rsidP="006A0BB3">
      <w:pPr>
        <w:pStyle w:val="BodyText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Meeting adjourned at 1pm.</w:t>
      </w:r>
    </w:p>
    <w:p w:rsidR="00961BBC" w:rsidRDefault="00961BBC" w:rsidP="00961BBC">
      <w:pPr>
        <w:jc w:val="center"/>
        <w:rPr>
          <w:color w:val="000000"/>
          <w:sz w:val="22"/>
          <w:szCs w:val="22"/>
        </w:rPr>
      </w:pPr>
    </w:p>
    <w:p w:rsidR="00961BBC" w:rsidRDefault="00961BBC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755815" w:rsidRDefault="00755815" w:rsidP="00961BBC">
      <w:pPr>
        <w:jc w:val="center"/>
        <w:rPr>
          <w:b/>
          <w:color w:val="000000"/>
          <w:sz w:val="16"/>
          <w:szCs w:val="16"/>
        </w:rPr>
      </w:pPr>
    </w:p>
    <w:p w:rsidR="00961BBC" w:rsidRDefault="00961BBC" w:rsidP="00961BBC">
      <w:pPr>
        <w:jc w:val="center"/>
        <w:rPr>
          <w:b/>
          <w:color w:val="000000"/>
          <w:sz w:val="16"/>
          <w:szCs w:val="16"/>
        </w:rPr>
      </w:pPr>
    </w:p>
    <w:p w:rsidR="00961BBC" w:rsidRDefault="00961BBC" w:rsidP="00961BBC">
      <w:pPr>
        <w:jc w:val="center"/>
        <w:rPr>
          <w:b/>
          <w:color w:val="000000"/>
          <w:sz w:val="16"/>
          <w:szCs w:val="16"/>
        </w:rPr>
      </w:pPr>
    </w:p>
    <w:p w:rsidR="0089041D" w:rsidRDefault="006A0BB3" w:rsidP="00755815">
      <w:pPr>
        <w:pStyle w:val="ListParagrap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sectPr w:rsidR="0089041D" w:rsidSect="003F2F7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C0C"/>
    <w:multiLevelType w:val="hybridMultilevel"/>
    <w:tmpl w:val="AE9C2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353"/>
    <w:multiLevelType w:val="hybridMultilevel"/>
    <w:tmpl w:val="98FA4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D0009"/>
    <w:multiLevelType w:val="hybridMultilevel"/>
    <w:tmpl w:val="085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4285"/>
    <w:multiLevelType w:val="hybridMultilevel"/>
    <w:tmpl w:val="350094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1A72E29"/>
    <w:multiLevelType w:val="hybridMultilevel"/>
    <w:tmpl w:val="44DE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F5AE9"/>
    <w:multiLevelType w:val="hybridMultilevel"/>
    <w:tmpl w:val="DC7E8B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A660A"/>
    <w:multiLevelType w:val="hybridMultilevel"/>
    <w:tmpl w:val="9030E3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B7FB1"/>
    <w:multiLevelType w:val="hybridMultilevel"/>
    <w:tmpl w:val="DD9C32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07981"/>
    <w:multiLevelType w:val="hybridMultilevel"/>
    <w:tmpl w:val="52329C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B37ED"/>
    <w:multiLevelType w:val="hybridMultilevel"/>
    <w:tmpl w:val="78A0F33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F00C8"/>
    <w:multiLevelType w:val="hybridMultilevel"/>
    <w:tmpl w:val="CBF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6077"/>
    <w:multiLevelType w:val="hybridMultilevel"/>
    <w:tmpl w:val="F684E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10164FE"/>
    <w:multiLevelType w:val="hybridMultilevel"/>
    <w:tmpl w:val="86062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BE6B1D"/>
    <w:multiLevelType w:val="hybridMultilevel"/>
    <w:tmpl w:val="E576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C24E7"/>
    <w:multiLevelType w:val="hybridMultilevel"/>
    <w:tmpl w:val="EAE036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F6C54"/>
    <w:multiLevelType w:val="hybridMultilevel"/>
    <w:tmpl w:val="7A0E0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F78B3"/>
    <w:multiLevelType w:val="hybridMultilevel"/>
    <w:tmpl w:val="655E4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9"/>
  </w:num>
  <w:num w:numId="16">
    <w:abstractNumId w:val="4"/>
  </w:num>
  <w:num w:numId="17">
    <w:abstractNumId w:val="16"/>
  </w:num>
  <w:num w:numId="18">
    <w:abstractNumId w:val="12"/>
  </w:num>
  <w:num w:numId="19">
    <w:abstractNumId w:val="11"/>
  </w:num>
  <w:num w:numId="20">
    <w:abstractNumId w:val="0"/>
  </w:num>
  <w:num w:numId="21">
    <w:abstractNumId w:val="13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A"/>
    <w:rsid w:val="00041DD1"/>
    <w:rsid w:val="001413BB"/>
    <w:rsid w:val="001A0A7A"/>
    <w:rsid w:val="002100FA"/>
    <w:rsid w:val="00276456"/>
    <w:rsid w:val="003231CE"/>
    <w:rsid w:val="003F2F7D"/>
    <w:rsid w:val="00416DE7"/>
    <w:rsid w:val="004453FE"/>
    <w:rsid w:val="004D377A"/>
    <w:rsid w:val="006830F8"/>
    <w:rsid w:val="006A0BB3"/>
    <w:rsid w:val="006C5A01"/>
    <w:rsid w:val="00755815"/>
    <w:rsid w:val="00764C36"/>
    <w:rsid w:val="008321CA"/>
    <w:rsid w:val="00857E4C"/>
    <w:rsid w:val="0089041D"/>
    <w:rsid w:val="00961BBC"/>
    <w:rsid w:val="00BD0232"/>
    <w:rsid w:val="00CA6AF4"/>
    <w:rsid w:val="00D14260"/>
    <w:rsid w:val="00D25C26"/>
    <w:rsid w:val="00D40D61"/>
    <w:rsid w:val="00D64868"/>
    <w:rsid w:val="00D804D3"/>
    <w:rsid w:val="00D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CA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961BBC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61BBC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961BBC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BBC"/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CA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961BBC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61BBC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961BBC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BBC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Chamber ED</dc:creator>
  <cp:lastModifiedBy>John McEnhill</cp:lastModifiedBy>
  <cp:revision>3</cp:revision>
  <cp:lastPrinted>2019-01-28T19:05:00Z</cp:lastPrinted>
  <dcterms:created xsi:type="dcterms:W3CDTF">2019-12-17T18:55:00Z</dcterms:created>
  <dcterms:modified xsi:type="dcterms:W3CDTF">2019-12-17T18:55:00Z</dcterms:modified>
</cp:coreProperties>
</file>